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D0" w:rsidRPr="00127AD0" w:rsidRDefault="00AF4482" w:rsidP="00127AD0">
      <w:pPr>
        <w:spacing w:after="12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448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Съобщение във връзка с обществена поръчка с предмет: </w:t>
      </w:r>
      <w:r w:rsidR="00127AD0" w:rsidRPr="00127AD0">
        <w:rPr>
          <w:rFonts w:ascii="Times New Roman" w:hAnsi="Times New Roman"/>
          <w:bCs/>
          <w:color w:val="000000"/>
          <w:sz w:val="24"/>
          <w:szCs w:val="24"/>
        </w:rPr>
        <w:t xml:space="preserve">„Избор на изпълнител на строително – монтажни работи при </w:t>
      </w:r>
      <w:r w:rsidR="00127AD0" w:rsidRPr="00127AD0">
        <w:rPr>
          <w:rFonts w:ascii="Times New Roman" w:hAnsi="Times New Roman"/>
          <w:color w:val="000000"/>
          <w:sz w:val="24"/>
          <w:szCs w:val="24"/>
        </w:rPr>
        <w:t>изпълнение на проект 06/322/01333 на Народно читалище „Отец Паисий 1927“, с. Липница, общ. Мизия, обл. Враца”.</w:t>
      </w:r>
    </w:p>
    <w:p w:rsidR="00875E6D" w:rsidRDefault="00127AD0" w:rsidP="00127AD0">
      <w:pPr>
        <w:tabs>
          <w:tab w:val="left" w:pos="-180"/>
        </w:tabs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AF4482" w:rsidRPr="00127AD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69а, ал. 3 от Закона за обществените поръчки (ЗОП) и във връзка с участието Ви в открита процедура по реда на ЗОП за възлагане на обществена поръчка с предмет</w:t>
      </w:r>
      <w:r w:rsidR="00AF4482" w:rsidRPr="00127AD0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="00AF4482" w:rsidRPr="00127AD0">
        <w:rPr>
          <w:rFonts w:ascii="Times New Roman" w:eastAsia="Times New Roman" w:hAnsi="Times New Roman"/>
          <w:sz w:val="24"/>
          <w:szCs w:val="24"/>
          <w:lang w:eastAsia="bg-BG"/>
        </w:rPr>
        <w:t xml:space="preserve"> "</w:t>
      </w:r>
      <w:r w:rsidRPr="00127AD0">
        <w:rPr>
          <w:rFonts w:ascii="Times New Roman" w:hAnsi="Times New Roman"/>
          <w:bCs/>
          <w:color w:val="000000"/>
          <w:sz w:val="24"/>
          <w:szCs w:val="24"/>
        </w:rPr>
        <w:t xml:space="preserve">„Избор на изпълнител на строително – монтажни работи при </w:t>
      </w:r>
      <w:r w:rsidRPr="00127AD0">
        <w:rPr>
          <w:rFonts w:ascii="Times New Roman" w:hAnsi="Times New Roman"/>
          <w:color w:val="000000"/>
          <w:sz w:val="24"/>
          <w:szCs w:val="24"/>
        </w:rPr>
        <w:t>изпълнение на проект 06/322/01333 на Народно читалище „Отец Паисий 1927“, с. Липница, общ. Мизия, обл. Враца”</w:t>
      </w:r>
      <w:r w:rsidR="00AF4482" w:rsidRPr="00127AD0">
        <w:rPr>
          <w:rFonts w:ascii="Times New Roman" w:eastAsia="Times New Roman" w:hAnsi="Times New Roman"/>
          <w:sz w:val="24"/>
          <w:szCs w:val="24"/>
          <w:lang w:eastAsia="bg-BG"/>
        </w:rPr>
        <w:t xml:space="preserve">, Ви уведомявам, че на </w:t>
      </w:r>
      <w:r w:rsidR="00AF4482" w:rsidRPr="00127AD0">
        <w:rPr>
          <w:rFonts w:ascii="Times New Roman" w:eastAsia="Times New Roman" w:hAnsi="Times New Roman"/>
          <w:sz w:val="24"/>
          <w:szCs w:val="24"/>
          <w:lang w:val="en-US" w:eastAsia="bg-BG"/>
        </w:rPr>
        <w:t>22</w:t>
      </w:r>
      <w:r w:rsidR="00AF4482" w:rsidRPr="00127AD0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AF4482" w:rsidRPr="00127AD0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AF4482" w:rsidRPr="00127AD0">
        <w:rPr>
          <w:rFonts w:ascii="Times New Roman" w:eastAsia="Times New Roman" w:hAnsi="Times New Roman"/>
          <w:sz w:val="24"/>
          <w:szCs w:val="24"/>
          <w:lang w:eastAsia="bg-BG"/>
        </w:rPr>
        <w:t>.2014 г. от 1</w:t>
      </w:r>
      <w:r w:rsidR="00774FA8">
        <w:rPr>
          <w:rFonts w:ascii="Times New Roman" w:eastAsia="Times New Roman" w:hAnsi="Times New Roman"/>
          <w:sz w:val="24"/>
          <w:szCs w:val="24"/>
          <w:lang w:val="en-US" w:eastAsia="bg-BG"/>
        </w:rPr>
        <w:t>2.</w:t>
      </w:r>
      <w:r w:rsidR="00774FA8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542175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AF4482" w:rsidRPr="00127AD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часа, в сградата на </w:t>
      </w:r>
      <w:r w:rsidRPr="00127AD0">
        <w:rPr>
          <w:rFonts w:ascii="Times New Roman" w:hAnsi="Times New Roman"/>
          <w:color w:val="000000"/>
          <w:sz w:val="24"/>
          <w:szCs w:val="24"/>
        </w:rPr>
        <w:t xml:space="preserve">Народно читалище „Отец Паисий 1927“, </w:t>
      </w:r>
      <w:r w:rsidR="00AF4482" w:rsidRPr="00127AD0">
        <w:rPr>
          <w:rFonts w:ascii="Times New Roman" w:eastAsia="Times New Roman" w:hAnsi="Times New Roman"/>
          <w:sz w:val="24"/>
          <w:szCs w:val="24"/>
          <w:lang w:eastAsia="bg-BG"/>
        </w:rPr>
        <w:t xml:space="preserve">находяща се на адрес: </w:t>
      </w:r>
      <w:r w:rsidRPr="00127AD0">
        <w:rPr>
          <w:rFonts w:ascii="Times New Roman" w:hAnsi="Times New Roman"/>
          <w:color w:val="000000"/>
          <w:sz w:val="24"/>
          <w:szCs w:val="24"/>
        </w:rPr>
        <w:t>с. Липница,</w:t>
      </w:r>
      <w:r w:rsidRPr="00127A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27AD0">
        <w:rPr>
          <w:rFonts w:ascii="Times New Roman" w:hAnsi="Times New Roman"/>
          <w:sz w:val="24"/>
          <w:szCs w:val="24"/>
          <w:lang w:val="ru-RU"/>
        </w:rPr>
        <w:t xml:space="preserve">ул.”Георги Димитров” № 17, </w:t>
      </w:r>
      <w:r w:rsidR="00AF4482" w:rsidRPr="00127AD0">
        <w:rPr>
          <w:rFonts w:ascii="Times New Roman" w:eastAsia="Times New Roman" w:hAnsi="Times New Roman"/>
          <w:sz w:val="24"/>
          <w:szCs w:val="24"/>
          <w:lang w:eastAsia="bg-BG"/>
        </w:rPr>
        <w:t xml:space="preserve"> ще се извърши отварянето и оповестяването на ценовите предложения на допуснатите участници в същата процедура.</w:t>
      </w:r>
    </w:p>
    <w:p w:rsidR="00875E6D" w:rsidRPr="00875E6D" w:rsidRDefault="00875E6D" w:rsidP="00127AD0">
      <w:pPr>
        <w:tabs>
          <w:tab w:val="left" w:pos="-180"/>
        </w:tabs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 на качване:21.08.2014</w:t>
      </w:r>
    </w:p>
    <w:p w:rsidR="00127AD0" w:rsidRDefault="00127AD0" w:rsidP="00127AD0">
      <w:pPr>
        <w:pBdr>
          <w:bottom w:val="single" w:sz="4" w:space="1" w:color="auto"/>
        </w:pBdr>
      </w:pPr>
    </w:p>
    <w:sectPr w:rsidR="00127AD0" w:rsidSect="00127AD0">
      <w:headerReference w:type="default" r:id="rId6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86" w:rsidRDefault="00294486" w:rsidP="00127AD0">
      <w:pPr>
        <w:spacing w:after="0" w:line="240" w:lineRule="auto"/>
      </w:pPr>
      <w:r>
        <w:separator/>
      </w:r>
    </w:p>
  </w:endnote>
  <w:endnote w:type="continuationSeparator" w:id="0">
    <w:p w:rsidR="00294486" w:rsidRDefault="00294486" w:rsidP="0012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86" w:rsidRDefault="00294486" w:rsidP="00127AD0">
      <w:pPr>
        <w:spacing w:after="0" w:line="240" w:lineRule="auto"/>
      </w:pPr>
      <w:r>
        <w:separator/>
      </w:r>
    </w:p>
  </w:footnote>
  <w:footnote w:type="continuationSeparator" w:id="0">
    <w:p w:rsidR="00294486" w:rsidRDefault="00294486" w:rsidP="0012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D0" w:rsidRPr="00127AD0" w:rsidRDefault="00127AD0" w:rsidP="00127AD0">
    <w:pPr>
      <w:tabs>
        <w:tab w:val="left" w:pos="-180"/>
      </w:tabs>
      <w:spacing w:line="240" w:lineRule="auto"/>
      <w:jc w:val="center"/>
      <w:rPr>
        <w:rFonts w:ascii="Times New Roman" w:hAnsi="Times New Roman"/>
        <w:b/>
        <w:szCs w:val="24"/>
      </w:rPr>
    </w:pPr>
    <w:r w:rsidRPr="00127AD0">
      <w:rPr>
        <w:rFonts w:ascii="Times New Roman" w:hAnsi="Times New Roman"/>
        <w:b/>
        <w:szCs w:val="24"/>
      </w:rPr>
      <w:t>НАРОДНО ЧИТАЛИЩЕ “ОТЕЦ ПАИСИЙ-1927”</w:t>
    </w:r>
  </w:p>
  <w:p w:rsidR="00127AD0" w:rsidRPr="00127AD0" w:rsidRDefault="00127AD0" w:rsidP="00127AD0">
    <w:pPr>
      <w:tabs>
        <w:tab w:val="left" w:pos="-180"/>
      </w:tabs>
      <w:spacing w:line="240" w:lineRule="auto"/>
      <w:jc w:val="center"/>
      <w:rPr>
        <w:rFonts w:ascii="Times New Roman" w:hAnsi="Times New Roman"/>
        <w:b/>
        <w:szCs w:val="24"/>
        <w:lang w:val="ru-RU"/>
      </w:rPr>
    </w:pPr>
    <w:r w:rsidRPr="00127AD0">
      <w:rPr>
        <w:rFonts w:ascii="Times New Roman" w:hAnsi="Times New Roman"/>
        <w:b/>
        <w:szCs w:val="24"/>
      </w:rPr>
      <w:t>ОБЩИНА МИЗИЯ, ОБЛАСТ ВРАЦА</w:t>
    </w:r>
  </w:p>
  <w:p w:rsidR="00127AD0" w:rsidRPr="00127AD0" w:rsidRDefault="00127AD0" w:rsidP="00127AD0">
    <w:pPr>
      <w:tabs>
        <w:tab w:val="left" w:pos="-180"/>
      </w:tabs>
      <w:spacing w:line="240" w:lineRule="auto"/>
      <w:jc w:val="center"/>
      <w:rPr>
        <w:rFonts w:ascii="Times New Roman" w:hAnsi="Times New Roman"/>
        <w:b/>
        <w:szCs w:val="24"/>
        <w:lang w:val="ru-RU"/>
      </w:rPr>
    </w:pPr>
    <w:r w:rsidRPr="00127AD0">
      <w:rPr>
        <w:rFonts w:ascii="Times New Roman" w:hAnsi="Times New Roman"/>
        <w:b/>
        <w:szCs w:val="24"/>
        <w:lang w:val="ru-RU"/>
      </w:rPr>
      <w:t>с. Липница, ул.”Георги Димитров” № 17</w:t>
    </w:r>
  </w:p>
  <w:p w:rsidR="00127AD0" w:rsidRPr="00127AD0" w:rsidRDefault="00127AD0" w:rsidP="00127AD0">
    <w:pPr>
      <w:tabs>
        <w:tab w:val="left" w:pos="-180"/>
      </w:tabs>
      <w:spacing w:line="240" w:lineRule="auto"/>
      <w:jc w:val="center"/>
      <w:rPr>
        <w:rFonts w:ascii="Times New Roman" w:hAnsi="Times New Roman"/>
        <w:b/>
        <w:szCs w:val="24"/>
        <w:lang w:val="ru-RU"/>
      </w:rPr>
    </w:pPr>
    <w:r w:rsidRPr="00127AD0">
      <w:rPr>
        <w:rFonts w:ascii="Times New Roman" w:hAnsi="Times New Roman"/>
        <w:b/>
        <w:szCs w:val="24"/>
        <w:lang w:val="ru-RU"/>
      </w:rPr>
      <w:t>Председател 09167/ 22 22; 23 22 ,</w:t>
    </w:r>
  </w:p>
  <w:p w:rsidR="00127AD0" w:rsidRPr="00127AD0" w:rsidRDefault="00127AD0" w:rsidP="00127AD0">
    <w:pPr>
      <w:pBdr>
        <w:bottom w:val="thinThickSmallGap" w:sz="24" w:space="0" w:color="auto"/>
      </w:pBdr>
      <w:spacing w:line="240" w:lineRule="auto"/>
      <w:jc w:val="center"/>
      <w:outlineLvl w:val="0"/>
      <w:rPr>
        <w:rFonts w:ascii="Times New Roman" w:hAnsi="Times New Roman"/>
        <w:b/>
        <w:color w:val="000000"/>
        <w:szCs w:val="24"/>
        <w:lang w:val="ru-RU"/>
      </w:rPr>
    </w:pPr>
    <w:r w:rsidRPr="00127AD0">
      <w:rPr>
        <w:rFonts w:ascii="Times New Roman" w:hAnsi="Times New Roman"/>
        <w:b/>
        <w:szCs w:val="24"/>
        <w:lang w:val="ru-RU"/>
      </w:rPr>
      <w:t>е-</w:t>
    </w:r>
    <w:r w:rsidRPr="00127AD0">
      <w:rPr>
        <w:rFonts w:ascii="Times New Roman" w:hAnsi="Times New Roman"/>
        <w:b/>
        <w:szCs w:val="24"/>
      </w:rPr>
      <w:t>mail</w:t>
    </w:r>
    <w:r w:rsidRPr="00127AD0">
      <w:rPr>
        <w:rFonts w:ascii="Times New Roman" w:hAnsi="Times New Roman"/>
        <w:b/>
        <w:szCs w:val="24"/>
        <w:lang w:val="ru-RU"/>
      </w:rPr>
      <w:t>:</w:t>
    </w:r>
    <w:r w:rsidRPr="00127AD0">
      <w:rPr>
        <w:rFonts w:ascii="Times New Roman" w:hAnsi="Times New Roman"/>
        <w:b/>
        <w:color w:val="000000"/>
        <w:szCs w:val="24"/>
        <w:lang w:val="ru-RU"/>
      </w:rPr>
      <w:t xml:space="preserve"> </w:t>
    </w:r>
    <w:r w:rsidRPr="00127AD0">
      <w:rPr>
        <w:rFonts w:ascii="Times New Roman" w:hAnsi="Times New Roman"/>
        <w:b/>
        <w:szCs w:val="24"/>
        <w:lang w:val="ru-RU"/>
      </w:rPr>
      <w:t>е-</w:t>
    </w:r>
    <w:r w:rsidRPr="00127AD0">
      <w:rPr>
        <w:rFonts w:ascii="Times New Roman" w:hAnsi="Times New Roman"/>
        <w:b/>
        <w:szCs w:val="24"/>
      </w:rPr>
      <w:t>mail</w:t>
    </w:r>
    <w:r w:rsidRPr="00127AD0">
      <w:rPr>
        <w:rFonts w:ascii="Times New Roman" w:hAnsi="Times New Roman"/>
        <w:b/>
        <w:szCs w:val="24"/>
        <w:lang w:val="ru-RU"/>
      </w:rPr>
      <w:t>:</w:t>
    </w:r>
    <w:r w:rsidRPr="00127AD0">
      <w:rPr>
        <w:rFonts w:ascii="Times New Roman" w:hAnsi="Times New Roman"/>
        <w:b/>
        <w:color w:val="000000"/>
        <w:szCs w:val="24"/>
        <w:lang w:val="ru-RU"/>
      </w:rPr>
      <w:t xml:space="preserve"> </w:t>
    </w:r>
    <w:r w:rsidRPr="00127AD0">
      <w:rPr>
        <w:rFonts w:ascii="Times New Roman" w:hAnsi="Times New Roman"/>
        <w:b/>
        <w:szCs w:val="24"/>
      </w:rPr>
      <w:t>Lipnica</w:t>
    </w:r>
    <w:r w:rsidRPr="00127AD0">
      <w:rPr>
        <w:rFonts w:ascii="Times New Roman" w:hAnsi="Times New Roman"/>
        <w:b/>
        <w:szCs w:val="24"/>
        <w:lang w:val="ru-RU"/>
      </w:rPr>
      <w:t xml:space="preserve"> </w:t>
    </w:r>
    <w:hyperlink r:id="rId1" w:history="1">
      <w:r w:rsidRPr="00127AD0">
        <w:rPr>
          <w:rFonts w:ascii="Times New Roman" w:hAnsi="Times New Roman"/>
          <w:b/>
          <w:szCs w:val="24"/>
          <w:lang w:val="ru-RU"/>
        </w:rPr>
        <w:t>1927@</w:t>
      </w:r>
      <w:r w:rsidRPr="00127AD0">
        <w:rPr>
          <w:rFonts w:ascii="Times New Roman" w:hAnsi="Times New Roman"/>
          <w:b/>
          <w:szCs w:val="24"/>
        </w:rPr>
        <w:t>abv</w:t>
      </w:r>
      <w:r w:rsidRPr="00127AD0">
        <w:rPr>
          <w:rFonts w:ascii="Times New Roman" w:hAnsi="Times New Roman"/>
          <w:b/>
          <w:szCs w:val="24"/>
          <w:lang w:val="ru-RU"/>
        </w:rPr>
        <w:t>.</w:t>
      </w:r>
      <w:r w:rsidRPr="00127AD0">
        <w:rPr>
          <w:rFonts w:ascii="Times New Roman" w:hAnsi="Times New Roman"/>
          <w:b/>
          <w:szCs w:val="24"/>
        </w:rPr>
        <w:t>bg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82"/>
    <w:rsid w:val="00127AD0"/>
    <w:rsid w:val="00294486"/>
    <w:rsid w:val="003E0466"/>
    <w:rsid w:val="00542175"/>
    <w:rsid w:val="00744D36"/>
    <w:rsid w:val="00774FA8"/>
    <w:rsid w:val="007A0227"/>
    <w:rsid w:val="00875E6D"/>
    <w:rsid w:val="00AF4482"/>
    <w:rsid w:val="00D962BC"/>
    <w:rsid w:val="00DD3B41"/>
    <w:rsid w:val="00DD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3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F4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F448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header"/>
    <w:basedOn w:val="a"/>
    <w:link w:val="a4"/>
    <w:uiPriority w:val="99"/>
    <w:semiHidden/>
    <w:unhideWhenUsed/>
    <w:rsid w:val="00127AD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27A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27AD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27A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1927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J</cp:lastModifiedBy>
  <cp:revision>6</cp:revision>
  <dcterms:created xsi:type="dcterms:W3CDTF">2014-08-21T11:11:00Z</dcterms:created>
  <dcterms:modified xsi:type="dcterms:W3CDTF">2014-09-19T08:56:00Z</dcterms:modified>
</cp:coreProperties>
</file>